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D5" w:rsidRPr="00260F9B" w:rsidRDefault="00C856D5" w:rsidP="00C856D5">
      <w:pPr>
        <w:spacing w:after="160" w:line="259" w:lineRule="auto"/>
        <w:ind w:right="282"/>
        <w:jc w:val="right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Cs w:val="24"/>
          <w:lang w:val="en-GB"/>
        </w:rPr>
        <w:t xml:space="preserve">To the kind Attention </w:t>
      </w:r>
      <w:proofErr w:type="gramStart"/>
      <w:r w:rsidRPr="00260F9B">
        <w:rPr>
          <w:rFonts w:ascii="Calibri" w:eastAsia="Calibri" w:hAnsi="Calibri" w:cs="Calibri"/>
          <w:szCs w:val="24"/>
          <w:lang w:val="en-GB"/>
        </w:rPr>
        <w:t>of Messrs :</w:t>
      </w:r>
      <w:proofErr w:type="gramEnd"/>
      <w:r w:rsidRPr="00260F9B">
        <w:rPr>
          <w:rFonts w:ascii="Calibri" w:eastAsia="Calibri" w:hAnsi="Calibri" w:cs="Calibri"/>
          <w:sz w:val="18"/>
          <w:szCs w:val="24"/>
          <w:vertAlign w:val="superscript"/>
        </w:rPr>
        <w:footnoteRef/>
      </w:r>
      <w:r w:rsidRPr="00260F9B">
        <w:rPr>
          <w:rFonts w:ascii="Calibri" w:eastAsia="Calibri" w:hAnsi="Calibri" w:cs="Calibri"/>
          <w:szCs w:val="24"/>
          <w:lang w:val="en-GB"/>
        </w:rPr>
        <w:br/>
      </w:r>
      <w:r w:rsidRPr="00260F9B">
        <w:rPr>
          <w:rFonts w:ascii="Calibri" w:eastAsia="Calibri" w:hAnsi="Calibri" w:cs="Calibri"/>
          <w:b/>
          <w:sz w:val="24"/>
          <w:szCs w:val="24"/>
          <w:lang w:val="en-GB"/>
        </w:rPr>
        <w:t>EMME ESSE S.p.A.</w:t>
      </w:r>
      <w:r w:rsidRPr="00260F9B">
        <w:rPr>
          <w:rFonts w:ascii="Calibri" w:eastAsia="Calibri" w:hAnsi="Calibri" w:cs="Calibri"/>
          <w:b/>
          <w:sz w:val="24"/>
          <w:szCs w:val="24"/>
          <w:lang w:val="en-GB"/>
        </w:rPr>
        <w:br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Via </w:t>
      </w:r>
      <w:proofErr w:type="spellStart"/>
      <w:r w:rsidRPr="00260F9B">
        <w:rPr>
          <w:rFonts w:ascii="Calibri" w:eastAsia="Calibri" w:hAnsi="Calibri" w:cs="Calibri"/>
          <w:sz w:val="24"/>
          <w:szCs w:val="24"/>
          <w:lang w:val="en-GB"/>
        </w:rPr>
        <w:t>Moretto</w:t>
      </w:r>
      <w:proofErr w:type="spellEnd"/>
      <w:r w:rsidRPr="00260F9B">
        <w:rPr>
          <w:rFonts w:ascii="Calibri" w:eastAsia="Calibri" w:hAnsi="Calibri" w:cs="Calibri"/>
          <w:sz w:val="24"/>
          <w:szCs w:val="24"/>
          <w:lang w:val="en-GB"/>
        </w:rPr>
        <w:t>, 46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br/>
        <w:t>25025 Manerbio (BS)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br/>
      </w:r>
      <w:r w:rsidR="003D197B">
        <w:rPr>
          <w:rFonts w:ascii="Calibri" w:eastAsia="Calibri" w:hAnsi="Calibri" w:cs="Calibri"/>
          <w:sz w:val="24"/>
          <w:szCs w:val="24"/>
          <w:lang w:val="en-GB"/>
        </w:rPr>
        <w:t xml:space="preserve">   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>C.F.: 00294210174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br/>
        <w:t>P.IVA: 00551360985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br/>
        <w:t xml:space="preserve">e-mail </w:t>
      </w:r>
      <w:r w:rsidRPr="00260F9B">
        <w:rPr>
          <w:rFonts w:ascii="Calibri" w:eastAsia="Calibri" w:hAnsi="Calibri" w:cs="Calibri"/>
          <w:color w:val="0000FF"/>
          <w:sz w:val="24"/>
          <w:szCs w:val="24"/>
          <w:u w:val="single"/>
          <w:lang w:val="en-GB"/>
        </w:rPr>
        <w:t>privacy@emmeesse.it</w:t>
      </w: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260F9B" w:rsidRDefault="009C3411" w:rsidP="00C856D5">
      <w:pPr>
        <w:spacing w:after="160" w:line="259" w:lineRule="auto"/>
        <w:jc w:val="center"/>
        <w:rPr>
          <w:rFonts w:ascii="Calibri" w:eastAsia="Calibri" w:hAnsi="Calibri" w:cs="Calibri"/>
          <w:b/>
          <w:color w:val="323E4F"/>
          <w:sz w:val="36"/>
          <w:szCs w:val="24"/>
          <w:lang w:val="en-GB"/>
        </w:rPr>
      </w:pPr>
      <w:r>
        <w:rPr>
          <w:rFonts w:ascii="Calibri" w:eastAsia="Calibri" w:hAnsi="Calibri" w:cs="Calibri"/>
          <w:b/>
          <w:color w:val="323E4F"/>
          <w:sz w:val="36"/>
          <w:szCs w:val="24"/>
          <w:lang w:val="en-GB"/>
        </w:rPr>
        <w:t>ASSERTION</w:t>
      </w:r>
      <w:r w:rsidR="00C856D5" w:rsidRPr="00260F9B">
        <w:rPr>
          <w:rFonts w:ascii="Calibri" w:eastAsia="Calibri" w:hAnsi="Calibri" w:cs="Calibri"/>
          <w:b/>
          <w:color w:val="323E4F"/>
          <w:sz w:val="36"/>
          <w:szCs w:val="24"/>
          <w:lang w:val="en-GB"/>
        </w:rPr>
        <w:t xml:space="preserve"> OF INDIVIDUAL RIGHTS FOR THE PROTECTION OF PERSONAL DATA</w:t>
      </w:r>
    </w:p>
    <w:p w:rsidR="00C856D5" w:rsidRPr="00260F9B" w:rsidRDefault="00C856D5" w:rsidP="00C856D5">
      <w:pPr>
        <w:spacing w:after="160" w:line="259" w:lineRule="auto"/>
        <w:jc w:val="center"/>
        <w:rPr>
          <w:rFonts w:ascii="Calibri" w:eastAsia="Calibri" w:hAnsi="Calibri" w:cs="Calibri"/>
          <w:i/>
          <w:color w:val="323E4F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i/>
          <w:color w:val="323E4F"/>
          <w:sz w:val="24"/>
          <w:szCs w:val="24"/>
          <w:lang w:val="en-GB"/>
        </w:rPr>
        <w:t>(</w:t>
      </w:r>
      <w:r w:rsidR="006A420B" w:rsidRPr="00260F9B">
        <w:rPr>
          <w:rFonts w:ascii="Calibri" w:eastAsia="Calibri" w:hAnsi="Calibri" w:cs="Calibri"/>
          <w:i/>
          <w:color w:val="323E4F"/>
          <w:sz w:val="24"/>
          <w:szCs w:val="24"/>
          <w:lang w:val="en-GB"/>
        </w:rPr>
        <w:t>Articles</w:t>
      </w:r>
      <w:r w:rsidRPr="00260F9B">
        <w:rPr>
          <w:rFonts w:ascii="Calibri" w:eastAsia="Calibri" w:hAnsi="Calibri" w:cs="Calibri"/>
          <w:i/>
          <w:color w:val="323E4F"/>
          <w:sz w:val="24"/>
          <w:szCs w:val="24"/>
          <w:lang w:val="en-GB"/>
        </w:rPr>
        <w:t xml:space="preserve"> 15-22 of the EU Regulation 2016/679)</w:t>
      </w:r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Calibri"/>
          <w:b/>
          <w:color w:val="323E4F"/>
          <w:sz w:val="36"/>
          <w:szCs w:val="24"/>
          <w:lang w:val="en-GB"/>
        </w:rPr>
      </w:pPr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Times New Roman"/>
          <w:color w:val="44546A"/>
          <w:lang w:val="en-GB"/>
        </w:rPr>
      </w:pPr>
      <w:r w:rsidRPr="00260F9B">
        <w:rPr>
          <w:rFonts w:ascii="Calibri" w:eastAsia="Calibri" w:hAnsi="Calibri" w:cs="Times New Roman"/>
          <w:color w:val="44546A"/>
          <w:lang w:val="en-GB"/>
        </w:rPr>
        <w:t xml:space="preserve">The </w:t>
      </w:r>
      <w:proofErr w:type="gramStart"/>
      <w:r w:rsidR="006A420B">
        <w:rPr>
          <w:rFonts w:ascii="Calibri" w:eastAsia="Calibri" w:hAnsi="Calibri" w:cs="Times New Roman"/>
          <w:color w:val="44546A"/>
          <w:lang w:val="en-GB"/>
        </w:rPr>
        <w:t>U</w:t>
      </w:r>
      <w:r w:rsidRPr="00260F9B">
        <w:rPr>
          <w:rFonts w:ascii="Calibri" w:eastAsia="Calibri" w:hAnsi="Calibri" w:cs="Times New Roman"/>
          <w:color w:val="44546A"/>
          <w:lang w:val="en-GB"/>
        </w:rPr>
        <w:t>ndersigned ......................................................................................................</w:t>
      </w:r>
      <w:r>
        <w:rPr>
          <w:rFonts w:ascii="Calibri" w:eastAsia="Calibri" w:hAnsi="Calibri" w:cs="Times New Roman"/>
          <w:color w:val="44546A"/>
          <w:lang w:val="en-GB"/>
        </w:rPr>
        <w:t>..........................................</w:t>
      </w:r>
      <w:r w:rsidRPr="00260F9B">
        <w:rPr>
          <w:rFonts w:ascii="Calibri" w:eastAsia="Calibri" w:hAnsi="Calibri" w:cs="Times New Roman"/>
          <w:color w:val="44546A"/>
          <w:lang w:val="en-GB"/>
        </w:rPr>
        <w:t>........</w:t>
      </w:r>
      <w:proofErr w:type="gramEnd"/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Times New Roman"/>
          <w:color w:val="44546A"/>
          <w:lang w:val="en-GB"/>
        </w:rPr>
      </w:pPr>
      <w:proofErr w:type="gramStart"/>
      <w:r w:rsidRPr="00260F9B">
        <w:rPr>
          <w:rFonts w:ascii="Calibri" w:eastAsia="Calibri" w:hAnsi="Calibri" w:cs="Times New Roman"/>
          <w:color w:val="44546A"/>
          <w:lang w:val="en-GB"/>
        </w:rPr>
        <w:t>born</w:t>
      </w:r>
      <w:proofErr w:type="gramEnd"/>
      <w:r w:rsidRPr="00260F9B">
        <w:rPr>
          <w:rFonts w:ascii="Calibri" w:eastAsia="Calibri" w:hAnsi="Calibri" w:cs="Times New Roman"/>
          <w:color w:val="44546A"/>
          <w:lang w:val="en-GB"/>
        </w:rPr>
        <w:t xml:space="preserve"> in .................................... the ................................., </w:t>
      </w:r>
      <w:r w:rsidR="009C3411">
        <w:rPr>
          <w:rFonts w:ascii="Calibri" w:eastAsia="Calibri" w:hAnsi="Calibri" w:cs="Times New Roman"/>
          <w:color w:val="44546A"/>
          <w:lang w:val="en-GB"/>
        </w:rPr>
        <w:t>asserts</w:t>
      </w:r>
      <w:r w:rsidRPr="00260F9B">
        <w:rPr>
          <w:rFonts w:ascii="Calibri" w:eastAsia="Calibri" w:hAnsi="Calibri" w:cs="Times New Roman"/>
          <w:color w:val="44546A"/>
          <w:lang w:val="en-GB"/>
        </w:rPr>
        <w:t xml:space="preserve"> hereby the following rights as per articles 15-22 of the EU Regulation 2016/679:</w:t>
      </w: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8"/>
          <w:szCs w:val="24"/>
          <w:lang w:val="en-GB"/>
        </w:rPr>
      </w:pPr>
      <w:r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t xml:space="preserve">1. Access to Personal </w:t>
      </w:r>
      <w:proofErr w:type="gramStart"/>
      <w:r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t>Data</w:t>
      </w:r>
      <w:proofErr w:type="gramEnd"/>
      <w:r w:rsidRPr="00260F9B">
        <w:rPr>
          <w:rFonts w:ascii="Calibri" w:eastAsia="Calibri" w:hAnsi="Calibri" w:cs="Calibri"/>
          <w:b/>
          <w:sz w:val="28"/>
          <w:szCs w:val="24"/>
          <w:lang w:val="en-GB"/>
        </w:rPr>
        <w:br/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(art. 15 EU Regulation 2016/679)</w:t>
      </w:r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Times New Roman"/>
          <w:color w:val="44546A"/>
          <w:lang w:val="en-GB"/>
        </w:rPr>
      </w:pPr>
      <w:r w:rsidRPr="00260F9B">
        <w:rPr>
          <w:rFonts w:ascii="Calibri" w:eastAsia="Calibri" w:hAnsi="Calibri" w:cs="Times New Roman"/>
          <w:color w:val="44546A"/>
          <w:lang w:val="en-GB"/>
        </w:rPr>
        <w:t xml:space="preserve">The undersigned </w:t>
      </w:r>
      <w:r w:rsidRPr="00C41F1A">
        <w:rPr>
          <w:rFonts w:ascii="Calibri" w:eastAsia="Calibri" w:hAnsi="Calibri" w:cs="Times New Roman"/>
          <w:i/>
          <w:color w:val="44546A"/>
          <w:sz w:val="20"/>
          <w:lang w:val="en-GB"/>
        </w:rPr>
        <w:t>(tick only the appropriate boxes)</w:t>
      </w:r>
      <w:r w:rsidRPr="00260F9B">
        <w:rPr>
          <w:rFonts w:ascii="Calibri" w:eastAsia="Calibri" w:hAnsi="Calibri" w:cs="Times New Roman"/>
          <w:color w:val="44546A"/>
          <w:lang w:val="en-GB"/>
        </w:rPr>
        <w:t>:</w:t>
      </w:r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Times New Roman"/>
          <w:color w:val="44546A"/>
          <w:lang w:val="en-GB"/>
        </w:rPr>
      </w:pPr>
    </w:p>
    <w:p w:rsidR="00C856D5" w:rsidRPr="00260F9B" w:rsidRDefault="00C856D5" w:rsidP="00C856D5">
      <w:pPr>
        <w:numPr>
          <w:ilvl w:val="0"/>
          <w:numId w:val="9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asks for confirmation whether or not personal data processing is being p</w:t>
      </w:r>
      <w:r w:rsidR="006A420B">
        <w:rPr>
          <w:rFonts w:ascii="Calibri" w:eastAsia="Calibri" w:hAnsi="Calibri" w:cs="Calibri"/>
          <w:sz w:val="24"/>
          <w:szCs w:val="24"/>
          <w:lang w:val="en-GB"/>
        </w:rPr>
        <w:t>erformed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>;</w:t>
      </w:r>
    </w:p>
    <w:p w:rsidR="00C856D5" w:rsidRPr="00260F9B" w:rsidRDefault="00C856D5" w:rsidP="00C856D5">
      <w:pPr>
        <w:numPr>
          <w:ilvl w:val="0"/>
          <w:numId w:val="9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in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case of confirmation, asks to obtain access to such data, a copy of the data, and all the information provided for in letters a) to h) of art. 15, paragraph 1, of EU Regulation 2016/679, and </w:t>
      </w:r>
      <w:r w:rsidR="00E24BC3">
        <w:rPr>
          <w:rFonts w:ascii="Calibri" w:eastAsia="Calibri" w:hAnsi="Calibri" w:cs="Calibri"/>
          <w:sz w:val="24"/>
          <w:szCs w:val="24"/>
          <w:lang w:val="en-GB"/>
        </w:rPr>
        <w:t>specifically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>;</w:t>
      </w:r>
    </w:p>
    <w:p w:rsidR="00C856D5" w:rsidRPr="00260F9B" w:rsidRDefault="00C856D5" w:rsidP="00C856D5">
      <w:pPr>
        <w:ind w:left="720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•</w:t>
      </w:r>
      <w:r w:rsidR="00C41F1A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the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purposes of the processing;</w:t>
      </w:r>
    </w:p>
    <w:p w:rsidR="00C856D5" w:rsidRPr="00260F9B" w:rsidRDefault="00C856D5" w:rsidP="00C856D5">
      <w:pPr>
        <w:ind w:left="720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•</w:t>
      </w:r>
      <w:r w:rsidR="00C41F1A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the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categories of personal data processed;</w:t>
      </w:r>
    </w:p>
    <w:p w:rsidR="00C856D5" w:rsidRPr="00260F9B" w:rsidRDefault="00C856D5" w:rsidP="00C41F1A">
      <w:pPr>
        <w:ind w:left="993" w:right="282" w:hanging="273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•</w:t>
      </w:r>
      <w:r w:rsidR="00C41F1A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the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recipients or categories of recipients to whom the personal data have been or will be communicated, </w:t>
      </w:r>
      <w:r w:rsidR="00E24BC3">
        <w:rPr>
          <w:rFonts w:ascii="Calibri" w:eastAsia="Calibri" w:hAnsi="Calibri" w:cs="Calibri"/>
          <w:sz w:val="24"/>
          <w:szCs w:val="24"/>
          <w:lang w:val="en-GB"/>
        </w:rPr>
        <w:t>specifically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if recipients of third countries or international organizations;</w:t>
      </w:r>
    </w:p>
    <w:p w:rsidR="00C856D5" w:rsidRDefault="00C856D5" w:rsidP="00C41F1A">
      <w:pPr>
        <w:spacing w:after="0" w:line="240" w:lineRule="auto"/>
        <w:ind w:left="993" w:hanging="273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• </w:t>
      </w:r>
      <w:r w:rsidR="00C41F1A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the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retention period of the personal data provided or, if not possible, the criteria used to determine this period;</w:t>
      </w:r>
    </w:p>
    <w:p w:rsidR="00C856D5" w:rsidRPr="00E24BC3" w:rsidRDefault="00C856D5" w:rsidP="00C856D5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val="en-GB"/>
        </w:rPr>
      </w:pPr>
      <w:r w:rsidRPr="00E24BC3">
        <w:rPr>
          <w:rFonts w:ascii="Calibri" w:eastAsia="Calibri" w:hAnsi="Calibri" w:cs="Calibri"/>
          <w:sz w:val="24"/>
          <w:szCs w:val="24"/>
          <w:lang w:val="en-GB"/>
        </w:rPr>
        <w:t>•</w:t>
      </w:r>
      <w:r w:rsidR="00C41F1A" w:rsidRPr="00E24BC3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proofErr w:type="gramStart"/>
      <w:r w:rsidRPr="00E24BC3">
        <w:rPr>
          <w:rFonts w:ascii="Calibri" w:eastAsia="Calibri" w:hAnsi="Calibri" w:cs="Calibri"/>
          <w:sz w:val="24"/>
          <w:szCs w:val="24"/>
          <w:lang w:val="en-GB"/>
        </w:rPr>
        <w:t>the</w:t>
      </w:r>
      <w:proofErr w:type="gramEnd"/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origin of the data (</w:t>
      </w:r>
      <w:r w:rsidR="006A420B" w:rsidRPr="00E24BC3">
        <w:rPr>
          <w:rFonts w:ascii="Calibri" w:eastAsia="Calibri" w:hAnsi="Calibri" w:cs="Calibri"/>
          <w:sz w:val="24"/>
          <w:szCs w:val="24"/>
          <w:lang w:val="en-GB"/>
        </w:rPr>
        <w:t>i.e.</w:t>
      </w:r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the subject or the specific source from which they were acquired);</w:t>
      </w:r>
    </w:p>
    <w:p w:rsidR="00C71D1A" w:rsidRPr="00E24BC3" w:rsidRDefault="00C856D5" w:rsidP="00C41F1A">
      <w:pPr>
        <w:spacing w:after="0" w:line="240" w:lineRule="auto"/>
        <w:ind w:left="993" w:hanging="273"/>
        <w:rPr>
          <w:rFonts w:ascii="Calibri" w:eastAsia="Calibri" w:hAnsi="Calibri" w:cs="Calibri"/>
          <w:sz w:val="24"/>
          <w:szCs w:val="24"/>
          <w:lang w:val="en-GB"/>
        </w:rPr>
      </w:pPr>
      <w:r w:rsidRPr="00E24BC3">
        <w:rPr>
          <w:rFonts w:ascii="Calibri" w:eastAsia="Calibri" w:hAnsi="Calibri" w:cs="Calibri"/>
          <w:sz w:val="24"/>
          <w:szCs w:val="24"/>
          <w:lang w:val="en-GB"/>
        </w:rPr>
        <w:t>•</w:t>
      </w:r>
      <w:r w:rsidR="00C41F1A" w:rsidRPr="00E24BC3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the existence of an automated decision-making process, including profiling, and significant information on the logic used, as well as the importance and expected consequences of such processing for the data subject.</w:t>
      </w:r>
    </w:p>
    <w:p w:rsidR="00C71D1A" w:rsidRDefault="003D197B" w:rsidP="003D197B">
      <w:pPr>
        <w:tabs>
          <w:tab w:val="left" w:pos="4140"/>
        </w:tabs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ab/>
      </w:r>
    </w:p>
    <w:p w:rsidR="00C71D1A" w:rsidRDefault="00D76F6B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369F4" wp14:editId="036499AD">
                <wp:simplePos x="0" y="0"/>
                <wp:positionH relativeFrom="column">
                  <wp:posOffset>6985</wp:posOffset>
                </wp:positionH>
                <wp:positionV relativeFrom="paragraph">
                  <wp:posOffset>363220</wp:posOffset>
                </wp:positionV>
                <wp:extent cx="2200275" cy="0"/>
                <wp:effectExtent l="0" t="0" r="952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49ED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8.6pt" to="173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" strokecolor="black [3040]"/>
            </w:pict>
          </mc:Fallback>
        </mc:AlternateContent>
      </w:r>
      <w:r w:rsidR="00C71D1A">
        <w:rPr>
          <w:rFonts w:ascii="Calibri" w:eastAsia="Calibri" w:hAnsi="Calibri" w:cs="Calibri"/>
          <w:sz w:val="24"/>
          <w:szCs w:val="24"/>
          <w:lang w:val="en-GB"/>
        </w:rPr>
        <w:br w:type="page"/>
      </w:r>
    </w:p>
    <w:p w:rsidR="00C71D1A" w:rsidRDefault="00C71D1A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sectPr w:rsidR="00C71D1A" w:rsidSect="00C71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134" w:bottom="426" w:left="709" w:header="708" w:footer="708" w:gutter="0"/>
          <w:cols w:space="708"/>
          <w:docGrid w:linePitch="360"/>
        </w:sectPr>
      </w:pP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8"/>
          <w:szCs w:val="24"/>
          <w:lang w:val="en-GB"/>
        </w:rPr>
      </w:pPr>
      <w:r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lastRenderedPageBreak/>
        <w:t xml:space="preserve">2. Request of rectification or erasure on data </w:t>
      </w:r>
      <w:r w:rsidRPr="00260F9B">
        <w:rPr>
          <w:rFonts w:ascii="Calibri" w:eastAsia="Calibri" w:hAnsi="Calibri" w:cs="Calibri"/>
          <w:b/>
          <w:sz w:val="28"/>
          <w:szCs w:val="24"/>
          <w:lang w:val="en-GB"/>
        </w:rPr>
        <w:br/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(</w:t>
      </w:r>
      <w:proofErr w:type="gramStart"/>
      <w:r w:rsidR="002D091C">
        <w:rPr>
          <w:rFonts w:ascii="Calibri" w:eastAsia="Calibri" w:hAnsi="Calibri" w:cs="Calibri"/>
          <w:i/>
          <w:sz w:val="24"/>
          <w:szCs w:val="24"/>
          <w:lang w:val="en-GB"/>
        </w:rPr>
        <w:t>A</w:t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rticles  16</w:t>
      </w:r>
      <w:proofErr w:type="gramEnd"/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-18 of the EU Reg</w:t>
      </w:r>
      <w:r>
        <w:rPr>
          <w:rFonts w:ascii="Calibri" w:eastAsia="Calibri" w:hAnsi="Calibri" w:cs="Calibri"/>
          <w:i/>
          <w:sz w:val="24"/>
          <w:szCs w:val="24"/>
          <w:lang w:val="en-GB"/>
        </w:rPr>
        <w:t>ulation</w:t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 xml:space="preserve"> 2016/679)</w:t>
      </w: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The undersigned asks to perform the following operations </w:t>
      </w:r>
      <w:r w:rsidRPr="00260F9B">
        <w:rPr>
          <w:rFonts w:ascii="Calibri" w:eastAsia="Calibri" w:hAnsi="Calibri" w:cs="Calibri"/>
          <w:i/>
          <w:sz w:val="20"/>
          <w:szCs w:val="24"/>
          <w:lang w:val="en-GB"/>
        </w:rPr>
        <w:t>(tick only the appropriate boxes)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: </w:t>
      </w:r>
    </w:p>
    <w:p w:rsidR="00C856D5" w:rsidRPr="00260F9B" w:rsidRDefault="00C856D5" w:rsidP="003D197B">
      <w:pPr>
        <w:numPr>
          <w:ilvl w:val="0"/>
          <w:numId w:val="2"/>
        </w:numPr>
        <w:spacing w:after="160" w:line="259" w:lineRule="auto"/>
        <w:ind w:left="567" w:right="282" w:hanging="14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rectification and/or data updating (art. 16 of the EU Regulation 2016/679); </w:t>
      </w:r>
    </w:p>
    <w:p w:rsidR="00C856D5" w:rsidRDefault="00C856D5" w:rsidP="003D197B">
      <w:pPr>
        <w:numPr>
          <w:ilvl w:val="0"/>
          <w:numId w:val="2"/>
        </w:numPr>
        <w:spacing w:after="160" w:line="259" w:lineRule="auto"/>
        <w:ind w:left="709" w:right="282" w:hanging="283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erasure of the data (art. 17, paragraph 1, of the EU Regulation 2016/679), for the following reasons </w:t>
      </w:r>
      <w:r w:rsidRPr="00260F9B">
        <w:rPr>
          <w:rFonts w:ascii="Calibri" w:eastAsia="Calibri" w:hAnsi="Calibri" w:cs="Calibri"/>
          <w:i/>
          <w:sz w:val="20"/>
          <w:szCs w:val="24"/>
          <w:lang w:val="en-GB"/>
        </w:rPr>
        <w:t>(specify which)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: </w:t>
      </w:r>
    </w:p>
    <w:p w:rsidR="003D197B" w:rsidRPr="00260F9B" w:rsidRDefault="003D197B" w:rsidP="003D197B">
      <w:pPr>
        <w:spacing w:after="160" w:line="259" w:lineRule="auto"/>
        <w:ind w:left="709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260F9B" w:rsidRDefault="00C856D5" w:rsidP="00C856D5">
      <w:pPr>
        <w:tabs>
          <w:tab w:val="left" w:pos="1134"/>
          <w:tab w:val="left" w:leader="dot" w:pos="9639"/>
        </w:tabs>
        <w:spacing w:after="160" w:line="259" w:lineRule="auto"/>
        <w:ind w:left="1134" w:right="284" w:hanging="425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a)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  <w:t>;</w:t>
      </w:r>
    </w:p>
    <w:p w:rsidR="00C856D5" w:rsidRPr="00260F9B" w:rsidRDefault="00C856D5" w:rsidP="00C856D5">
      <w:pPr>
        <w:tabs>
          <w:tab w:val="left" w:pos="1134"/>
          <w:tab w:val="left" w:leader="dot" w:pos="9639"/>
        </w:tabs>
        <w:spacing w:after="160" w:line="259" w:lineRule="auto"/>
        <w:ind w:left="1134" w:right="284" w:hanging="425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b)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  <w:t>;</w:t>
      </w:r>
    </w:p>
    <w:p w:rsidR="00C856D5" w:rsidRPr="00260F9B" w:rsidRDefault="00C856D5" w:rsidP="00C856D5">
      <w:pPr>
        <w:tabs>
          <w:tab w:val="left" w:pos="1134"/>
          <w:tab w:val="left" w:leader="dot" w:pos="9639"/>
        </w:tabs>
        <w:spacing w:after="160" w:line="259" w:lineRule="auto"/>
        <w:ind w:left="1134" w:right="284" w:hanging="425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c)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  <w:t>;</w:t>
      </w:r>
    </w:p>
    <w:p w:rsidR="00C856D5" w:rsidRPr="00E24BC3" w:rsidRDefault="00C856D5" w:rsidP="00C856D5">
      <w:pPr>
        <w:ind w:left="720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E24BC3" w:rsidRDefault="00C856D5" w:rsidP="003D197B">
      <w:pPr>
        <w:numPr>
          <w:ilvl w:val="0"/>
          <w:numId w:val="2"/>
        </w:numPr>
        <w:spacing w:after="160" w:line="259" w:lineRule="auto"/>
        <w:ind w:left="709" w:right="282" w:hanging="283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proofErr w:type="gramStart"/>
      <w:r w:rsidRPr="00E24BC3">
        <w:rPr>
          <w:rFonts w:ascii="Calibri" w:eastAsia="Calibri" w:hAnsi="Calibri" w:cs="Calibri"/>
          <w:sz w:val="24"/>
          <w:szCs w:val="24"/>
          <w:lang w:val="en-GB"/>
        </w:rPr>
        <w:t>in</w:t>
      </w:r>
      <w:proofErr w:type="gramEnd"/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the cases provided for by art. 17, paragraph 2, of Regulation (EU) 2016/679, the </w:t>
      </w:r>
      <w:r w:rsidR="009C3411">
        <w:rPr>
          <w:rFonts w:ascii="Calibri" w:eastAsia="Calibri" w:hAnsi="Calibri" w:cs="Calibri"/>
          <w:sz w:val="24"/>
          <w:szCs w:val="24"/>
          <w:lang w:val="en-GB"/>
        </w:rPr>
        <w:t>acknowledgement</w:t>
      </w:r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 that the holder has informed other data controllers of the request of the interested party to delete links, copies or reproductions of his personal data;</w:t>
      </w:r>
    </w:p>
    <w:p w:rsidR="00C856D5" w:rsidRPr="00E24BC3" w:rsidRDefault="00C856D5" w:rsidP="00C856D5">
      <w:pPr>
        <w:numPr>
          <w:ilvl w:val="0"/>
          <w:numId w:val="2"/>
        </w:numPr>
        <w:spacing w:after="160" w:line="259" w:lineRule="auto"/>
        <w:ind w:left="709" w:right="282" w:hanging="283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E24BC3">
        <w:rPr>
          <w:rFonts w:ascii="Calibri" w:eastAsia="Calibri" w:hAnsi="Calibri" w:cs="Calibri"/>
          <w:sz w:val="24"/>
          <w:szCs w:val="24"/>
          <w:lang w:val="en-GB"/>
        </w:rPr>
        <w:t xml:space="preserve">restriction of processing (Article 18) for the following reasons </w:t>
      </w:r>
      <w:r w:rsidRPr="00E24BC3">
        <w:rPr>
          <w:rFonts w:ascii="Calibri" w:eastAsia="Calibri" w:hAnsi="Calibri" w:cs="Calibri"/>
          <w:i/>
          <w:sz w:val="20"/>
          <w:szCs w:val="24"/>
          <w:lang w:val="en-GB"/>
        </w:rPr>
        <w:t>(tick only the appropriate boxes)</w:t>
      </w:r>
      <w:r w:rsidRPr="00E24BC3">
        <w:rPr>
          <w:rFonts w:ascii="Calibri" w:eastAsia="Calibri" w:hAnsi="Calibri" w:cs="Calibri"/>
          <w:sz w:val="24"/>
          <w:szCs w:val="24"/>
          <w:lang w:val="en-GB"/>
        </w:rPr>
        <w:t>:</w:t>
      </w:r>
    </w:p>
    <w:p w:rsidR="00C856D5" w:rsidRPr="00E24BC3" w:rsidRDefault="00C856D5" w:rsidP="00C856D5">
      <w:pPr>
        <w:numPr>
          <w:ilvl w:val="0"/>
          <w:numId w:val="2"/>
        </w:numPr>
        <w:spacing w:after="160" w:line="259" w:lineRule="auto"/>
        <w:ind w:left="993" w:right="282" w:hanging="142"/>
        <w:contextualSpacing/>
        <w:rPr>
          <w:rFonts w:ascii="Calibri" w:eastAsia="Calibri" w:hAnsi="Calibri" w:cs="Calibri"/>
          <w:sz w:val="28"/>
          <w:szCs w:val="24"/>
          <w:lang w:val="en-GB"/>
        </w:rPr>
      </w:pPr>
      <w:r w:rsidRPr="00E24BC3">
        <w:rPr>
          <w:rFonts w:ascii="Calibri" w:eastAsia="Calibri" w:hAnsi="Calibri" w:cs="Times New Roman"/>
          <w:sz w:val="24"/>
          <w:lang w:val="en-GB"/>
        </w:rPr>
        <w:t>disputes the accuracy of personal data;</w:t>
      </w:r>
    </w:p>
    <w:p w:rsidR="00C856D5" w:rsidRPr="00E24BC3" w:rsidRDefault="00C856D5" w:rsidP="00C856D5">
      <w:pPr>
        <w:numPr>
          <w:ilvl w:val="0"/>
          <w:numId w:val="2"/>
        </w:numPr>
        <w:spacing w:after="160" w:line="259" w:lineRule="auto"/>
        <w:ind w:left="993" w:right="282" w:hanging="142"/>
        <w:contextualSpacing/>
        <w:rPr>
          <w:rFonts w:ascii="Calibri" w:eastAsia="Calibri" w:hAnsi="Calibri" w:cs="Calibri"/>
          <w:sz w:val="28"/>
          <w:szCs w:val="24"/>
          <w:lang w:val="en-GB"/>
        </w:rPr>
      </w:pPr>
      <w:r w:rsidRPr="00E24BC3">
        <w:rPr>
          <w:rFonts w:ascii="Calibri" w:eastAsia="Calibri" w:hAnsi="Calibri" w:cs="Times New Roman"/>
          <w:sz w:val="24"/>
          <w:lang w:val="en-GB"/>
        </w:rPr>
        <w:t xml:space="preserve">the processing of data is </w:t>
      </w:r>
      <w:r w:rsidR="00E24BC3" w:rsidRPr="00E24BC3">
        <w:rPr>
          <w:rFonts w:ascii="Calibri" w:eastAsia="Calibri" w:hAnsi="Calibri" w:cs="Times New Roman"/>
          <w:sz w:val="24"/>
          <w:lang w:val="en-GB"/>
        </w:rPr>
        <w:t>illi</w:t>
      </w:r>
      <w:r w:rsidRPr="00E24BC3">
        <w:rPr>
          <w:rFonts w:ascii="Calibri" w:eastAsia="Calibri" w:hAnsi="Calibri" w:cs="Times New Roman"/>
          <w:sz w:val="24"/>
          <w:lang w:val="en-GB"/>
        </w:rPr>
        <w:t>cit</w:t>
      </w:r>
      <w:r w:rsidRPr="00E24BC3">
        <w:rPr>
          <w:rFonts w:ascii="Calibri" w:eastAsia="Calibri" w:hAnsi="Calibri" w:cs="Times New Roman"/>
          <w:lang w:val="en-GB"/>
        </w:rPr>
        <w:t>;</w:t>
      </w:r>
    </w:p>
    <w:p w:rsidR="00C856D5" w:rsidRPr="00E24BC3" w:rsidRDefault="00C856D5" w:rsidP="00C856D5">
      <w:pPr>
        <w:numPr>
          <w:ilvl w:val="0"/>
          <w:numId w:val="2"/>
        </w:numPr>
        <w:spacing w:after="160" w:line="259" w:lineRule="auto"/>
        <w:ind w:left="1418" w:right="282" w:hanging="567"/>
        <w:contextualSpacing/>
        <w:rPr>
          <w:rFonts w:ascii="Calibri" w:eastAsia="Calibri" w:hAnsi="Calibri" w:cs="Calibri"/>
          <w:sz w:val="28"/>
          <w:szCs w:val="24"/>
          <w:lang w:val="en-GB"/>
        </w:rPr>
      </w:pPr>
      <w:r w:rsidRPr="00E24BC3">
        <w:rPr>
          <w:rFonts w:ascii="Calibri" w:eastAsia="Calibri" w:hAnsi="Calibri" w:cs="Times New Roman"/>
          <w:sz w:val="24"/>
          <w:lang w:val="en-GB"/>
        </w:rPr>
        <w:t xml:space="preserve">the data are necessary for the interested party to ascertain, exercise or defend a right in court; </w:t>
      </w:r>
    </w:p>
    <w:p w:rsidR="00C856D5" w:rsidRPr="00E24BC3" w:rsidRDefault="00C856D5" w:rsidP="00C856D5">
      <w:pPr>
        <w:numPr>
          <w:ilvl w:val="0"/>
          <w:numId w:val="2"/>
        </w:numPr>
        <w:spacing w:after="160" w:line="259" w:lineRule="auto"/>
        <w:ind w:left="1418" w:right="282" w:hanging="567"/>
        <w:contextualSpacing/>
        <w:rPr>
          <w:rFonts w:ascii="Calibri" w:eastAsia="Calibri" w:hAnsi="Calibri" w:cs="Calibri"/>
          <w:sz w:val="28"/>
          <w:szCs w:val="24"/>
          <w:lang w:val="en-GB"/>
        </w:rPr>
      </w:pPr>
      <w:proofErr w:type="gramStart"/>
      <w:r w:rsidRPr="00E24BC3">
        <w:rPr>
          <w:rFonts w:ascii="Calibri" w:eastAsia="Calibri" w:hAnsi="Calibri" w:cs="Times New Roman"/>
          <w:sz w:val="24"/>
          <w:lang w:val="en-GB"/>
        </w:rPr>
        <w:t>the</w:t>
      </w:r>
      <w:proofErr w:type="gramEnd"/>
      <w:r w:rsidRPr="00E24BC3">
        <w:rPr>
          <w:rFonts w:ascii="Calibri" w:eastAsia="Calibri" w:hAnsi="Calibri" w:cs="Times New Roman"/>
          <w:sz w:val="24"/>
          <w:lang w:val="en-GB"/>
        </w:rPr>
        <w:t xml:space="preserve"> interested party opposed the processing of data pursuant to art. 21, paragraph 1, of Regulation /EU) 2016/679</w:t>
      </w:r>
    </w:p>
    <w:p w:rsidR="00C856D5" w:rsidRPr="00E24BC3" w:rsidRDefault="00C856D5" w:rsidP="00C856D5">
      <w:pPr>
        <w:spacing w:after="160" w:line="259" w:lineRule="auto"/>
        <w:ind w:left="1418" w:right="282"/>
        <w:contextualSpacing/>
        <w:rPr>
          <w:rFonts w:ascii="Calibri" w:eastAsia="Calibri" w:hAnsi="Calibri" w:cs="Calibri"/>
          <w:sz w:val="28"/>
          <w:szCs w:val="24"/>
          <w:lang w:val="en-GB"/>
        </w:rPr>
      </w:pPr>
    </w:p>
    <w:p w:rsidR="00C856D5" w:rsidRPr="00E24BC3" w:rsidRDefault="00C856D5" w:rsidP="00C856D5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E24BC3">
        <w:rPr>
          <w:rFonts w:ascii="Calibri" w:eastAsia="Calibri" w:hAnsi="Calibri" w:cs="Times New Roman"/>
          <w:lang w:val="en-GB"/>
        </w:rPr>
        <w:t xml:space="preserve">This request concerns </w:t>
      </w:r>
      <w:r w:rsidRPr="00E24BC3">
        <w:rPr>
          <w:rFonts w:ascii="Calibri" w:eastAsia="Calibri" w:hAnsi="Calibri" w:cs="Times New Roman"/>
          <w:sz w:val="20"/>
          <w:lang w:val="en-GB"/>
        </w:rPr>
        <w:t xml:space="preserve">(indicate personal data, categories of data or the processing to which reference </w:t>
      </w:r>
      <w:proofErr w:type="gramStart"/>
      <w:r w:rsidRPr="00E24BC3">
        <w:rPr>
          <w:rFonts w:ascii="Calibri" w:eastAsia="Calibri" w:hAnsi="Calibri" w:cs="Times New Roman"/>
          <w:sz w:val="20"/>
          <w:lang w:val="en-GB"/>
        </w:rPr>
        <w:t>is made</w:t>
      </w:r>
      <w:proofErr w:type="gramEnd"/>
      <w:r w:rsidRPr="00E24BC3">
        <w:rPr>
          <w:rFonts w:ascii="Calibri" w:eastAsia="Calibri" w:hAnsi="Calibri" w:cs="Times New Roman"/>
          <w:sz w:val="20"/>
          <w:lang w:val="en-GB"/>
        </w:rPr>
        <w:t>)</w:t>
      </w:r>
      <w:r w:rsidRPr="00E24BC3">
        <w:rPr>
          <w:rFonts w:ascii="Calibri" w:eastAsia="Calibri" w:hAnsi="Calibri" w:cs="Times New Roman"/>
          <w:lang w:val="en-GB"/>
        </w:rPr>
        <w:t>:</w:t>
      </w:r>
    </w:p>
    <w:p w:rsidR="00C856D5" w:rsidRPr="00E24BC3" w:rsidRDefault="00C856D5" w:rsidP="00C856D5">
      <w:pPr>
        <w:spacing w:after="160" w:line="259" w:lineRule="auto"/>
        <w:ind w:left="720"/>
        <w:rPr>
          <w:rFonts w:ascii="Calibri" w:eastAsia="Calibri" w:hAnsi="Calibri" w:cs="Times New Roman"/>
          <w:lang w:val="en-GB"/>
        </w:rPr>
      </w:pPr>
      <w:r w:rsidRPr="00E24BC3">
        <w:rPr>
          <w:rFonts w:ascii="Calibri" w:eastAsia="Calibri" w:hAnsi="Calibri" w:cs="Calibri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D1A" w:rsidRPr="00E24BC3" w:rsidRDefault="00C71D1A" w:rsidP="00C71D1A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C71D1A" w:rsidRPr="00E24BC3" w:rsidRDefault="00C71D1A" w:rsidP="00C71D1A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C71D1A" w:rsidRPr="00E24BC3" w:rsidRDefault="00C71D1A" w:rsidP="00C856D5">
      <w:pPr>
        <w:numPr>
          <w:ilvl w:val="0"/>
          <w:numId w:val="11"/>
        </w:numPr>
        <w:spacing w:after="160" w:line="259" w:lineRule="auto"/>
        <w:ind w:left="0" w:right="282" w:firstLine="0"/>
        <w:contextualSpacing/>
        <w:rPr>
          <w:rFonts w:ascii="Calibri" w:eastAsia="Calibri" w:hAnsi="Calibri" w:cs="Calibri"/>
          <w:b/>
          <w:sz w:val="28"/>
          <w:szCs w:val="28"/>
          <w:lang w:val="en-GB"/>
        </w:rPr>
        <w:sectPr w:rsidR="00C71D1A" w:rsidRPr="00E24BC3" w:rsidSect="00C71D1A">
          <w:headerReference w:type="default" r:id="rId14"/>
          <w:footerReference w:type="default" r:id="rId15"/>
          <w:pgSz w:w="11906" w:h="16838"/>
          <w:pgMar w:top="851" w:right="1134" w:bottom="426" w:left="709" w:header="708" w:footer="708" w:gutter="0"/>
          <w:cols w:space="708"/>
          <w:docGrid w:linePitch="360"/>
        </w:sectPr>
      </w:pPr>
    </w:p>
    <w:p w:rsidR="00C856D5" w:rsidRPr="00E42F0B" w:rsidRDefault="00C856D5" w:rsidP="00C856D5">
      <w:pPr>
        <w:numPr>
          <w:ilvl w:val="0"/>
          <w:numId w:val="11"/>
        </w:numPr>
        <w:spacing w:after="160" w:line="259" w:lineRule="auto"/>
        <w:ind w:left="0" w:right="282" w:firstLine="0"/>
        <w:contextualSpacing/>
        <w:rPr>
          <w:rFonts w:ascii="Calibri" w:eastAsia="Calibri" w:hAnsi="Calibri" w:cs="Calibri"/>
          <w:sz w:val="28"/>
          <w:szCs w:val="28"/>
          <w:lang w:val="en-GB"/>
        </w:rPr>
      </w:pPr>
      <w:r w:rsidRPr="00260F9B">
        <w:rPr>
          <w:rFonts w:ascii="Calibri" w:eastAsia="Calibri" w:hAnsi="Calibri" w:cs="Calibri"/>
          <w:b/>
          <w:color w:val="323E4F"/>
          <w:sz w:val="28"/>
          <w:szCs w:val="28"/>
          <w:lang w:val="en-GB"/>
        </w:rPr>
        <w:lastRenderedPageBreak/>
        <w:t>Data Portability</w:t>
      </w:r>
      <w:r w:rsidRPr="00C856D5">
        <w:rPr>
          <w:rFonts w:ascii="Calibri" w:eastAsia="Calibri" w:hAnsi="Calibri" w:cs="Calibri"/>
          <w:color w:val="323E4F"/>
          <w:sz w:val="28"/>
          <w:szCs w:val="28"/>
          <w:vertAlign w:val="superscript"/>
          <w:lang w:val="en-US"/>
        </w:rPr>
        <w:t>2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br/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(art. 20 of the (EU) Regulation 2016/679)</w:t>
      </w:r>
    </w:p>
    <w:p w:rsidR="00C856D5" w:rsidRPr="00260F9B" w:rsidRDefault="00C856D5" w:rsidP="00C856D5">
      <w:pPr>
        <w:spacing w:after="160" w:line="259" w:lineRule="auto"/>
        <w:ind w:right="282"/>
        <w:contextualSpacing/>
        <w:rPr>
          <w:rFonts w:ascii="Calibri" w:eastAsia="Calibri" w:hAnsi="Calibri" w:cs="Calibri"/>
          <w:sz w:val="28"/>
          <w:szCs w:val="28"/>
          <w:lang w:val="en-GB"/>
        </w:rPr>
      </w:pP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With reference to all the personal data provided to the Controller, the undersigned </w:t>
      </w:r>
      <w:r w:rsidR="002D091C">
        <w:rPr>
          <w:rFonts w:ascii="Calibri" w:eastAsia="Calibri" w:hAnsi="Calibri" w:cs="Calibri"/>
          <w:sz w:val="24"/>
          <w:szCs w:val="24"/>
          <w:lang w:val="en-GB"/>
        </w:rPr>
        <w:t xml:space="preserve">asks to </w:t>
      </w:r>
      <w:r w:rsidRPr="00260F9B">
        <w:rPr>
          <w:rFonts w:ascii="Calibri" w:eastAsia="Calibri" w:hAnsi="Calibri" w:cs="Calibri"/>
          <w:i/>
          <w:sz w:val="20"/>
          <w:szCs w:val="24"/>
          <w:lang w:val="en-GB"/>
        </w:rPr>
        <w:t>(tick only the appropriate boxes)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>:</w:t>
      </w:r>
    </w:p>
    <w:p w:rsidR="00C856D5" w:rsidRPr="00260F9B" w:rsidRDefault="00C856D5" w:rsidP="00C856D5">
      <w:pPr>
        <w:numPr>
          <w:ilvl w:val="0"/>
          <w:numId w:val="4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Receive such data in a structured format, of common use and readable by automatic device.</w:t>
      </w:r>
    </w:p>
    <w:p w:rsidR="00C856D5" w:rsidRPr="00260F9B" w:rsidRDefault="00C856D5" w:rsidP="00C856D5">
      <w:pPr>
        <w:numPr>
          <w:ilvl w:val="0"/>
          <w:numId w:val="4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Transfer directly to the following different controller of data processing. </w:t>
      </w:r>
      <w:r w:rsidRPr="00260F9B">
        <w:rPr>
          <w:rFonts w:ascii="Calibri" w:eastAsia="Calibri" w:hAnsi="Calibri" w:cs="Calibri"/>
          <w:i/>
          <w:sz w:val="20"/>
          <w:szCs w:val="24"/>
        </w:rPr>
        <w:t>(</w:t>
      </w:r>
      <w:proofErr w:type="spellStart"/>
      <w:proofErr w:type="gramStart"/>
      <w:r w:rsidRPr="00260F9B">
        <w:rPr>
          <w:rFonts w:ascii="Calibri" w:eastAsia="Calibri" w:hAnsi="Calibri" w:cs="Calibri"/>
          <w:i/>
          <w:sz w:val="20"/>
          <w:szCs w:val="24"/>
        </w:rPr>
        <w:t>specify</w:t>
      </w:r>
      <w:proofErr w:type="spellEnd"/>
      <w:proofErr w:type="gramEnd"/>
      <w:r w:rsidRPr="00260F9B">
        <w:rPr>
          <w:rFonts w:ascii="Calibri" w:eastAsia="Calibri" w:hAnsi="Calibri" w:cs="Calibri"/>
          <w:i/>
          <w:sz w:val="20"/>
          <w:szCs w:val="24"/>
        </w:rPr>
        <w:t xml:space="preserve"> </w:t>
      </w:r>
      <w:proofErr w:type="spellStart"/>
      <w:r w:rsidRPr="00260F9B">
        <w:rPr>
          <w:rFonts w:ascii="Calibri" w:eastAsia="Calibri" w:hAnsi="Calibri" w:cs="Calibri"/>
          <w:i/>
          <w:sz w:val="20"/>
          <w:szCs w:val="24"/>
        </w:rPr>
        <w:t>identification</w:t>
      </w:r>
      <w:proofErr w:type="spellEnd"/>
      <w:r w:rsidRPr="00260F9B">
        <w:rPr>
          <w:rFonts w:ascii="Calibri" w:eastAsia="Calibri" w:hAnsi="Calibri" w:cs="Calibri"/>
          <w:i/>
          <w:sz w:val="20"/>
          <w:szCs w:val="24"/>
        </w:rPr>
        <w:t xml:space="preserve"> and </w:t>
      </w:r>
      <w:proofErr w:type="spellStart"/>
      <w:r w:rsidRPr="00260F9B">
        <w:rPr>
          <w:rFonts w:ascii="Calibri" w:eastAsia="Calibri" w:hAnsi="Calibri" w:cs="Calibri"/>
          <w:i/>
          <w:sz w:val="20"/>
          <w:szCs w:val="24"/>
        </w:rPr>
        <w:t>contact</w:t>
      </w:r>
      <w:proofErr w:type="spellEnd"/>
      <w:r w:rsidRPr="00260F9B">
        <w:rPr>
          <w:rFonts w:ascii="Calibri" w:eastAsia="Calibri" w:hAnsi="Calibri" w:cs="Calibri"/>
          <w:i/>
          <w:sz w:val="20"/>
          <w:szCs w:val="24"/>
        </w:rPr>
        <w:t xml:space="preserve"> </w:t>
      </w:r>
      <w:proofErr w:type="spellStart"/>
      <w:r w:rsidRPr="00260F9B">
        <w:rPr>
          <w:rFonts w:ascii="Calibri" w:eastAsia="Calibri" w:hAnsi="Calibri" w:cs="Calibri"/>
          <w:i/>
          <w:sz w:val="20"/>
          <w:szCs w:val="24"/>
        </w:rPr>
        <w:t>details</w:t>
      </w:r>
      <w:proofErr w:type="spellEnd"/>
      <w:r w:rsidRPr="00260F9B">
        <w:rPr>
          <w:rFonts w:ascii="Calibri" w:eastAsia="Calibri" w:hAnsi="Calibri" w:cs="Calibri"/>
          <w:i/>
          <w:sz w:val="20"/>
          <w:szCs w:val="24"/>
        </w:rPr>
        <w:t xml:space="preserve"> of the controller: ……………………………………………………………………………………………………):</w:t>
      </w:r>
    </w:p>
    <w:p w:rsidR="00C856D5" w:rsidRPr="00260F9B" w:rsidRDefault="00C856D5" w:rsidP="00C856D5">
      <w:pPr>
        <w:numPr>
          <w:ilvl w:val="0"/>
          <w:numId w:val="5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All the personal data provided to the Controller;</w:t>
      </w:r>
    </w:p>
    <w:p w:rsidR="00C856D5" w:rsidRDefault="00C856D5" w:rsidP="00C856D5">
      <w:pPr>
        <w:numPr>
          <w:ilvl w:val="0"/>
          <w:numId w:val="5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A subset of such data.</w:t>
      </w:r>
    </w:p>
    <w:p w:rsidR="00C856D5" w:rsidRPr="00260F9B" w:rsidRDefault="00C856D5" w:rsidP="00C856D5">
      <w:pPr>
        <w:spacing w:after="160" w:line="259" w:lineRule="auto"/>
        <w:ind w:left="1440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This request concerns (indicate personal data, categories of data or the p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rocessing to which reference </w:t>
      </w:r>
      <w:proofErr w:type="gramStart"/>
      <w:r>
        <w:rPr>
          <w:rFonts w:ascii="Calibri" w:eastAsia="Calibri" w:hAnsi="Calibri" w:cs="Calibri"/>
          <w:sz w:val="24"/>
          <w:szCs w:val="24"/>
          <w:lang w:val="en-GB"/>
        </w:rPr>
        <w:t>is made</w:t>
      </w:r>
      <w:proofErr w:type="gramEnd"/>
      <w:r>
        <w:rPr>
          <w:rFonts w:ascii="Calibri" w:eastAsia="Calibri" w:hAnsi="Calibri" w:cs="Calibri"/>
          <w:sz w:val="24"/>
          <w:szCs w:val="24"/>
          <w:lang w:val="en-GB"/>
        </w:rPr>
        <w:t>):</w:t>
      </w: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r w:rsidRPr="00A600BF">
        <w:rPr>
          <w:rFonts w:ascii="Calibri" w:eastAsia="Calibri" w:hAnsi="Calibri" w:cs="Calibri"/>
          <w:sz w:val="32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A600BF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  <w:r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63C0B" wp14:editId="0FDA3655">
                <wp:simplePos x="0" y="0"/>
                <wp:positionH relativeFrom="column">
                  <wp:posOffset>-12065</wp:posOffset>
                </wp:positionH>
                <wp:positionV relativeFrom="paragraph">
                  <wp:posOffset>239395</wp:posOffset>
                </wp:positionV>
                <wp:extent cx="2200275" cy="0"/>
                <wp:effectExtent l="0" t="0" r="952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4123D" id="Connettore 1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8.85pt" to="172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" strokecolor="black [3040]"/>
            </w:pict>
          </mc:Fallback>
        </mc:AlternateContent>
      </w:r>
    </w:p>
    <w:p w:rsidR="00C71D1A" w:rsidRDefault="00C71D1A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sectPr w:rsidR="00C71D1A" w:rsidSect="00C71D1A">
          <w:footerReference w:type="default" r:id="rId16"/>
          <w:pgSz w:w="11906" w:h="16838"/>
          <w:pgMar w:top="851" w:right="1134" w:bottom="426" w:left="709" w:header="708" w:footer="708" w:gutter="0"/>
          <w:cols w:space="708"/>
          <w:docGrid w:linePitch="360"/>
        </w:sectPr>
      </w:pPr>
    </w:p>
    <w:p w:rsidR="00C856D5" w:rsidRPr="00260F9B" w:rsidRDefault="00D76F6B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  <w:r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t>4</w:t>
      </w:r>
      <w:r w:rsidR="00C856D5"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t>. Objection to Processing</w:t>
      </w:r>
      <w:r w:rsidR="00C856D5" w:rsidRPr="00260F9B">
        <w:rPr>
          <w:rFonts w:ascii="Calibri" w:eastAsia="Calibri" w:hAnsi="Calibri" w:cs="Calibri"/>
          <w:i/>
          <w:sz w:val="24"/>
          <w:szCs w:val="24"/>
          <w:lang w:val="en-GB"/>
        </w:rPr>
        <w:t xml:space="preserve"> </w:t>
      </w:r>
      <w:r w:rsidR="00C856D5" w:rsidRPr="00260F9B">
        <w:rPr>
          <w:rFonts w:ascii="Calibri" w:eastAsia="Calibri" w:hAnsi="Calibri" w:cs="Calibri"/>
          <w:i/>
          <w:sz w:val="24"/>
          <w:szCs w:val="24"/>
          <w:lang w:val="en-GB"/>
        </w:rPr>
        <w:br/>
        <w:t>(art. 21, paragraph 1 of the Regulation (UE) 2016/679)</w:t>
      </w:r>
    </w:p>
    <w:p w:rsidR="00C856D5" w:rsidRPr="00260F9B" w:rsidRDefault="00C856D5" w:rsidP="00C856D5">
      <w:pPr>
        <w:spacing w:after="160" w:line="259" w:lineRule="auto"/>
        <w:ind w:left="720"/>
        <w:rPr>
          <w:rFonts w:ascii="Calibri" w:eastAsia="Calibri" w:hAnsi="Calibri" w:cs="Times New Roman"/>
          <w:color w:val="44546A"/>
          <w:lang w:val="en-GB"/>
        </w:rPr>
      </w:pPr>
    </w:p>
    <w:p w:rsidR="00C856D5" w:rsidRDefault="00C856D5" w:rsidP="00C856D5">
      <w:pPr>
        <w:numPr>
          <w:ilvl w:val="0"/>
          <w:numId w:val="6"/>
        </w:numPr>
        <w:spacing w:after="160" w:line="259" w:lineRule="auto"/>
        <w:ind w:left="993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The undersigned objects to the processing of his/her personal data pursuant to art. 6, paragraph 1, letter e) or letter f), for the following reasons connected to his special situation </w:t>
      </w:r>
      <w:r w:rsidRPr="00260F9B">
        <w:rPr>
          <w:rFonts w:ascii="Calibri" w:eastAsia="Calibri" w:hAnsi="Calibri" w:cs="Calibri"/>
          <w:sz w:val="20"/>
          <w:szCs w:val="24"/>
          <w:lang w:val="en-GB"/>
        </w:rPr>
        <w:t>(specify)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>:</w:t>
      </w:r>
    </w:p>
    <w:p w:rsidR="00C856D5" w:rsidRPr="00260F9B" w:rsidRDefault="00C856D5" w:rsidP="00C856D5">
      <w:pPr>
        <w:spacing w:after="160" w:line="259" w:lineRule="auto"/>
        <w:ind w:left="993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35170A" w:rsidRDefault="00C856D5" w:rsidP="00C856D5">
      <w:pPr>
        <w:spacing w:after="160" w:line="259" w:lineRule="auto"/>
        <w:ind w:left="720"/>
        <w:rPr>
          <w:rFonts w:ascii="Calibri" w:eastAsia="Calibri" w:hAnsi="Calibri" w:cs="Times New Roman"/>
          <w:sz w:val="24"/>
          <w:lang w:val="en-GB"/>
        </w:rPr>
      </w:pPr>
      <w:r w:rsidRPr="0035170A">
        <w:rPr>
          <w:rFonts w:ascii="Calibri" w:eastAsia="Calibri" w:hAnsi="Calibri" w:cs="Calibri"/>
          <w:sz w:val="32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70A">
        <w:rPr>
          <w:rFonts w:ascii="Calibri" w:eastAsia="Calibri" w:hAnsi="Calibri" w:cs="Calibri"/>
          <w:sz w:val="32"/>
          <w:szCs w:val="28"/>
          <w:lang w:val="en-GB"/>
        </w:rPr>
        <w:t>__</w:t>
      </w: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35170A" w:rsidRDefault="0035170A" w:rsidP="00C856D5">
      <w:pPr>
        <w:spacing w:after="160" w:line="259" w:lineRule="auto"/>
        <w:ind w:right="282"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8"/>
          <w:szCs w:val="28"/>
          <w:lang w:val="en-GB"/>
        </w:rPr>
      </w:pPr>
      <w:r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t>5. Objection to processing for direct marketing purposes.</w:t>
      </w:r>
      <w:r w:rsidRPr="00260F9B"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  <w:br/>
      </w:r>
      <w:r w:rsidRPr="00260F9B">
        <w:rPr>
          <w:rFonts w:ascii="Calibri" w:eastAsia="Calibri" w:hAnsi="Calibri" w:cs="Calibri"/>
          <w:i/>
          <w:sz w:val="24"/>
          <w:szCs w:val="24"/>
          <w:lang w:val="en-GB"/>
        </w:rPr>
        <w:t>(art. 21, paragraph 2 of the (EU) Regulation 2016/679)</w:t>
      </w:r>
    </w:p>
    <w:p w:rsidR="00C856D5" w:rsidRPr="00260F9B" w:rsidRDefault="00C856D5" w:rsidP="00C856D5">
      <w:pPr>
        <w:spacing w:after="160" w:line="259" w:lineRule="auto"/>
        <w:ind w:right="282"/>
        <w:contextualSpacing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Pr="00260F9B" w:rsidRDefault="00C856D5" w:rsidP="00C856D5">
      <w:pPr>
        <w:spacing w:after="160" w:line="259" w:lineRule="auto"/>
        <w:ind w:right="282"/>
        <w:contextualSpacing/>
        <w:rPr>
          <w:rFonts w:ascii="Calibri" w:eastAsia="Calibri" w:hAnsi="Calibri" w:cs="Calibri"/>
          <w:b/>
          <w:color w:val="323E4F"/>
          <w:sz w:val="28"/>
          <w:szCs w:val="24"/>
          <w:lang w:val="en-GB"/>
        </w:rPr>
      </w:pPr>
    </w:p>
    <w:p w:rsidR="00C856D5" w:rsidRDefault="00C856D5" w:rsidP="00C856D5">
      <w:pPr>
        <w:numPr>
          <w:ilvl w:val="0"/>
          <w:numId w:val="7"/>
        </w:numPr>
        <w:pBdr>
          <w:bottom w:val="single" w:sz="12" w:space="20" w:color="auto"/>
        </w:pBd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The undersigned objects to the processing effected to send advertising material or direct sale or for the fulfilment of market researches or commercial communication.</w:t>
      </w:r>
    </w:p>
    <w:p w:rsidR="0035170A" w:rsidRDefault="0035170A" w:rsidP="0035170A">
      <w:pPr>
        <w:pBdr>
          <w:bottom w:val="single" w:sz="12" w:space="20" w:color="auto"/>
        </w:pBdr>
        <w:spacing w:after="160" w:line="259" w:lineRule="auto"/>
        <w:ind w:left="360"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260F9B" w:rsidRDefault="00C856D5" w:rsidP="00C856D5">
      <w:pPr>
        <w:spacing w:after="160" w:line="259" w:lineRule="auto"/>
        <w:rPr>
          <w:rFonts w:ascii="Calibri" w:eastAsia="Calibri" w:hAnsi="Calibri" w:cs="Times New Roman"/>
          <w:color w:val="44546A"/>
          <w:lang w:val="en-GB"/>
        </w:rPr>
      </w:pP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</w:rPr>
      </w:pPr>
      <w:r w:rsidRPr="00260F9B">
        <w:rPr>
          <w:rFonts w:ascii="Calibri" w:eastAsia="Calibri" w:hAnsi="Calibri" w:cs="Calibri"/>
          <w:sz w:val="24"/>
          <w:szCs w:val="24"/>
        </w:rPr>
        <w:t xml:space="preserve">The </w:t>
      </w:r>
      <w:proofErr w:type="spellStart"/>
      <w:r w:rsidRPr="00260F9B">
        <w:rPr>
          <w:rFonts w:ascii="Calibri" w:eastAsia="Calibri" w:hAnsi="Calibri" w:cs="Calibri"/>
          <w:sz w:val="24"/>
          <w:szCs w:val="24"/>
        </w:rPr>
        <w:t>undersigned</w:t>
      </w:r>
      <w:proofErr w:type="spellEnd"/>
      <w:r w:rsidRPr="00260F9B">
        <w:rPr>
          <w:rFonts w:ascii="Calibri" w:eastAsia="Calibri" w:hAnsi="Calibri" w:cs="Calibri"/>
          <w:sz w:val="24"/>
          <w:szCs w:val="24"/>
        </w:rPr>
        <w:t>:</w:t>
      </w:r>
    </w:p>
    <w:p w:rsidR="00C856D5" w:rsidRPr="00260F9B" w:rsidRDefault="00C856D5" w:rsidP="00C856D5">
      <w:pPr>
        <w:numPr>
          <w:ilvl w:val="0"/>
          <w:numId w:val="8"/>
        </w:numPr>
        <w:spacing w:after="160" w:line="259" w:lineRule="auto"/>
        <w:ind w:right="282"/>
        <w:contextualSpacing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Asks to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be informed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, pursuant to art. 12, paragraph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4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of the EU Regulation (UE) 2016/679, at the latest within one month from the reception of the present request, of the eventual reasons that prevent the controller from providing the data or perform the required operations. </w:t>
      </w:r>
    </w:p>
    <w:p w:rsidR="00C856D5" w:rsidRPr="009C3411" w:rsidRDefault="00C856D5" w:rsidP="00C856D5">
      <w:pPr>
        <w:numPr>
          <w:ilvl w:val="0"/>
          <w:numId w:val="8"/>
        </w:numPr>
        <w:spacing w:after="160" w:line="259" w:lineRule="auto"/>
        <w:ind w:right="282"/>
        <w:contextualSpacing/>
        <w:rPr>
          <w:rFonts w:ascii="Calibri" w:eastAsia="Calibri" w:hAnsi="Calibri" w:cs="Times New Roman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Asks, specifically, to </w:t>
      </w: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be informed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 xml:space="preserve"> of the existence of any conditions that prevent the controller from identifying him as interested, </w:t>
      </w:r>
      <w:r w:rsidRPr="009C3411">
        <w:rPr>
          <w:rFonts w:ascii="Calibri" w:eastAsia="Calibri" w:hAnsi="Calibri" w:cs="Calibri"/>
          <w:sz w:val="24"/>
          <w:szCs w:val="24"/>
          <w:lang w:val="en-GB"/>
        </w:rPr>
        <w:t xml:space="preserve">pursuant </w:t>
      </w:r>
      <w:r w:rsidRPr="009C3411">
        <w:rPr>
          <w:rFonts w:ascii="Calibri" w:eastAsia="Calibri" w:hAnsi="Calibri" w:cs="Times New Roman"/>
          <w:lang w:val="en-GB"/>
        </w:rPr>
        <w:t xml:space="preserve">to art. 11, paragraph </w:t>
      </w:r>
      <w:proofErr w:type="gramStart"/>
      <w:r w:rsidRPr="009C3411">
        <w:rPr>
          <w:rFonts w:ascii="Calibri" w:eastAsia="Calibri" w:hAnsi="Calibri" w:cs="Times New Roman"/>
          <w:lang w:val="en-GB"/>
        </w:rPr>
        <w:t>2</w:t>
      </w:r>
      <w:proofErr w:type="gramEnd"/>
      <w:r w:rsidRPr="009C3411">
        <w:rPr>
          <w:rFonts w:ascii="Calibri" w:eastAsia="Calibri" w:hAnsi="Calibri" w:cs="Times New Roman"/>
          <w:lang w:val="en-GB"/>
        </w:rPr>
        <w:t>, of Regulation (EU) 2016/679.</w:t>
      </w:r>
      <w:r w:rsidRPr="009C3411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:rsidR="00C856D5" w:rsidRDefault="00C856D5" w:rsidP="00C856D5">
      <w:pPr>
        <w:spacing w:after="160" w:line="259" w:lineRule="auto"/>
        <w:ind w:right="282"/>
        <w:contextualSpacing/>
        <w:rPr>
          <w:rFonts w:ascii="Calibri" w:eastAsia="Calibri" w:hAnsi="Calibri" w:cs="Times New Roman"/>
          <w:color w:val="44546A"/>
          <w:lang w:val="en-GB"/>
        </w:rPr>
      </w:pPr>
    </w:p>
    <w:p w:rsidR="00C856D5" w:rsidRPr="00260F9B" w:rsidRDefault="00C856D5" w:rsidP="00C856D5">
      <w:pPr>
        <w:spacing w:after="160" w:line="259" w:lineRule="auto"/>
        <w:ind w:right="282"/>
        <w:contextualSpacing/>
        <w:rPr>
          <w:rFonts w:ascii="Calibri" w:eastAsia="Calibri" w:hAnsi="Calibri" w:cs="Times New Roman"/>
          <w:color w:val="44546A"/>
          <w:lang w:val="en-GB"/>
        </w:rPr>
      </w:pPr>
      <w:r>
        <w:rPr>
          <w:rFonts w:ascii="Calibri" w:eastAsia="Calibri" w:hAnsi="Calibri" w:cs="Times New Roman"/>
          <w:noProof/>
          <w:color w:val="44546A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86C3" wp14:editId="11BBA868">
                <wp:simplePos x="0" y="0"/>
                <wp:positionH relativeFrom="column">
                  <wp:posOffset>178434</wp:posOffset>
                </wp:positionH>
                <wp:positionV relativeFrom="paragraph">
                  <wp:posOffset>104140</wp:posOffset>
                </wp:positionV>
                <wp:extent cx="60674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61BFA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8.2pt" to="49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" strokecolor="black [3040]" strokeweight="1.5pt"/>
            </w:pict>
          </mc:Fallback>
        </mc:AlternateContent>
      </w:r>
      <w:r>
        <w:rPr>
          <w:rFonts w:ascii="Calibri" w:eastAsia="Calibri" w:hAnsi="Calibri" w:cs="Times New Roman"/>
          <w:color w:val="44546A"/>
          <w:lang w:val="en-GB"/>
        </w:rPr>
        <w:t xml:space="preserve">     </w:t>
      </w: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4"/>
          <w:szCs w:val="24"/>
          <w:lang w:val="en-GB"/>
        </w:rPr>
      </w:pPr>
    </w:p>
    <w:p w:rsidR="00C856D5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4"/>
          <w:szCs w:val="24"/>
          <w:lang w:val="en-GB"/>
        </w:rPr>
      </w:pPr>
    </w:p>
    <w:p w:rsidR="0035170A" w:rsidRDefault="0035170A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4"/>
          <w:szCs w:val="24"/>
          <w:lang w:val="en-GB"/>
        </w:rPr>
        <w:sectPr w:rsidR="0035170A" w:rsidSect="00C71D1A">
          <w:headerReference w:type="default" r:id="rId17"/>
          <w:footerReference w:type="default" r:id="rId18"/>
          <w:pgSz w:w="11906" w:h="16838"/>
          <w:pgMar w:top="851" w:right="1134" w:bottom="426" w:left="709" w:header="708" w:footer="708" w:gutter="0"/>
          <w:cols w:space="708"/>
          <w:docGrid w:linePitch="360"/>
        </w:sectPr>
      </w:pP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b/>
          <w:sz w:val="24"/>
          <w:szCs w:val="24"/>
          <w:lang w:val="en-GB"/>
        </w:rPr>
        <w:lastRenderedPageBreak/>
        <w:t>Contacts for the reply</w:t>
      </w:r>
      <w:r w:rsidRPr="00E24BC3">
        <w:rPr>
          <w:rFonts w:ascii="Calibri" w:eastAsia="Calibri" w:hAnsi="Calibri" w:cs="Calibri"/>
          <w:sz w:val="20"/>
          <w:szCs w:val="24"/>
          <w:vertAlign w:val="superscript"/>
          <w:lang w:val="en-GB"/>
        </w:rPr>
        <w:t>3</w:t>
      </w:r>
      <w:r w:rsidRPr="00260F9B">
        <w:rPr>
          <w:rFonts w:ascii="Calibri" w:eastAsia="Calibri" w:hAnsi="Calibri" w:cs="Calibri"/>
          <w:b/>
          <w:sz w:val="24"/>
          <w:szCs w:val="24"/>
          <w:lang w:val="en-GB"/>
        </w:rPr>
        <w:t>:</w:t>
      </w:r>
    </w:p>
    <w:p w:rsidR="00C856D5" w:rsidRPr="00260F9B" w:rsidRDefault="00C856D5" w:rsidP="00C856D5">
      <w:pPr>
        <w:tabs>
          <w:tab w:val="left" w:pos="1418"/>
          <w:tab w:val="right" w:leader="dot" w:pos="9639"/>
        </w:tabs>
        <w:spacing w:after="160" w:line="259" w:lineRule="auto"/>
        <w:ind w:right="284"/>
        <w:rPr>
          <w:rFonts w:ascii="Calibri" w:eastAsia="Calibri" w:hAnsi="Calibri" w:cs="Calibri"/>
          <w:sz w:val="24"/>
          <w:szCs w:val="24"/>
          <w:lang w:val="en-GB"/>
        </w:rPr>
      </w:pPr>
      <w:r w:rsidRPr="00260F9B">
        <w:rPr>
          <w:rFonts w:ascii="Calibri" w:eastAsia="Calibri" w:hAnsi="Calibri" w:cs="Calibri"/>
          <w:sz w:val="24"/>
          <w:szCs w:val="24"/>
          <w:lang w:val="en-GB"/>
        </w:rPr>
        <w:t>Address: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</w:p>
    <w:p w:rsidR="00C856D5" w:rsidRPr="00260F9B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or</w:t>
      </w:r>
      <w:proofErr w:type="gramEnd"/>
    </w:p>
    <w:p w:rsidR="00C856D5" w:rsidRPr="00260F9B" w:rsidRDefault="00C856D5" w:rsidP="00C856D5">
      <w:pPr>
        <w:tabs>
          <w:tab w:val="left" w:pos="1418"/>
          <w:tab w:val="right" w:leader="dot" w:pos="9639"/>
        </w:tabs>
        <w:spacing w:after="160" w:line="259" w:lineRule="auto"/>
        <w:ind w:right="284"/>
        <w:rPr>
          <w:rFonts w:ascii="Calibri" w:eastAsia="Calibri" w:hAnsi="Calibri" w:cs="Calibri"/>
          <w:sz w:val="24"/>
          <w:szCs w:val="24"/>
          <w:lang w:val="en-GB"/>
        </w:rPr>
      </w:pPr>
      <w:proofErr w:type="gramStart"/>
      <w:r w:rsidRPr="00260F9B">
        <w:rPr>
          <w:rFonts w:ascii="Calibri" w:eastAsia="Calibri" w:hAnsi="Calibri" w:cs="Calibri"/>
          <w:sz w:val="24"/>
          <w:szCs w:val="24"/>
          <w:lang w:val="en-GB"/>
        </w:rPr>
        <w:t>e-mail</w:t>
      </w:r>
      <w:proofErr w:type="gramEnd"/>
      <w:r w:rsidRPr="00260F9B">
        <w:rPr>
          <w:rFonts w:ascii="Calibri" w:eastAsia="Calibri" w:hAnsi="Calibri" w:cs="Calibri"/>
          <w:sz w:val="24"/>
          <w:szCs w:val="24"/>
          <w:lang w:val="en-GB"/>
        </w:rPr>
        <w:t>:</w:t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  <w:r w:rsidRPr="00260F9B">
        <w:rPr>
          <w:rFonts w:ascii="Calibri" w:eastAsia="Calibri" w:hAnsi="Calibri" w:cs="Calibri"/>
          <w:sz w:val="24"/>
          <w:szCs w:val="24"/>
          <w:lang w:val="en-GB"/>
        </w:rPr>
        <w:tab/>
      </w:r>
    </w:p>
    <w:p w:rsidR="00C856D5" w:rsidRPr="003C0E13" w:rsidRDefault="00C856D5" w:rsidP="00C856D5">
      <w:pPr>
        <w:spacing w:after="160" w:line="259" w:lineRule="auto"/>
        <w:ind w:right="282"/>
        <w:rPr>
          <w:rFonts w:ascii="Calibri" w:eastAsia="Calibri" w:hAnsi="Calibri" w:cs="Calibri"/>
          <w:sz w:val="24"/>
          <w:szCs w:val="24"/>
          <w:lang w:val="en-GB"/>
        </w:rPr>
      </w:pPr>
    </w:p>
    <w:p w:rsidR="00C856D5" w:rsidRPr="003C0E13" w:rsidRDefault="00C856D5" w:rsidP="00C856D5">
      <w:pPr>
        <w:spacing w:after="160" w:line="259" w:lineRule="auto"/>
        <w:rPr>
          <w:rFonts w:ascii="Calibri" w:eastAsia="Calibri" w:hAnsi="Calibri" w:cs="Times New Roman"/>
          <w:b/>
          <w:lang w:val="en-GB"/>
        </w:rPr>
      </w:pPr>
      <w:r w:rsidRPr="003C0E13">
        <w:rPr>
          <w:rFonts w:ascii="Calibri" w:eastAsia="Calibri" w:hAnsi="Calibri" w:cs="Times New Roman"/>
          <w:b/>
          <w:lang w:val="en-GB"/>
        </w:rPr>
        <w:t>Possible clarifications</w:t>
      </w:r>
    </w:p>
    <w:p w:rsidR="00C856D5" w:rsidRPr="003C0E13" w:rsidRDefault="00C856D5" w:rsidP="00C856D5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3C0E13">
        <w:rPr>
          <w:rFonts w:ascii="Calibri" w:eastAsia="Calibri" w:hAnsi="Calibri" w:cs="Times New Roman"/>
          <w:lang w:val="en-GB"/>
        </w:rPr>
        <w:t xml:space="preserve">The undersigned specifies </w:t>
      </w:r>
      <w:r w:rsidR="00D76407">
        <w:rPr>
          <w:rFonts w:ascii="Calibri" w:eastAsia="Calibri" w:hAnsi="Calibri" w:cs="Times New Roman"/>
          <w:lang w:val="en-GB"/>
        </w:rPr>
        <w:t>(provide any useful explanation</w:t>
      </w:r>
      <w:r w:rsidRPr="003C0E13">
        <w:rPr>
          <w:rFonts w:ascii="Calibri" w:eastAsia="Calibri" w:hAnsi="Calibri" w:cs="Times New Roman"/>
          <w:lang w:val="en-GB"/>
        </w:rPr>
        <w:t xml:space="preserve"> or indicate any attached documents):</w:t>
      </w:r>
    </w:p>
    <w:p w:rsidR="00C856D5" w:rsidRPr="003C0E13" w:rsidRDefault="00C856D5" w:rsidP="00C856D5">
      <w:pPr>
        <w:spacing w:after="160" w:line="259" w:lineRule="auto"/>
        <w:ind w:left="720"/>
        <w:rPr>
          <w:rFonts w:ascii="Calibri" w:eastAsia="Calibri" w:hAnsi="Calibri" w:cs="Times New Roman"/>
          <w:sz w:val="32"/>
        </w:rPr>
      </w:pPr>
      <w:r w:rsidRPr="003C0E13">
        <w:rPr>
          <w:rFonts w:ascii="Calibri" w:eastAsia="Calibri" w:hAnsi="Calibri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D5" w:rsidRPr="003C0E13" w:rsidRDefault="00C856D5" w:rsidP="00C856D5">
      <w:pPr>
        <w:spacing w:after="160" w:line="259" w:lineRule="auto"/>
        <w:rPr>
          <w:rFonts w:ascii="Calibri" w:eastAsia="Calibri" w:hAnsi="Calibri" w:cs="Times New Roman"/>
          <w:sz w:val="28"/>
        </w:rPr>
      </w:pPr>
    </w:p>
    <w:p w:rsidR="00C856D5" w:rsidRPr="003C0E13" w:rsidRDefault="00C856D5" w:rsidP="00C856D5">
      <w:pPr>
        <w:pStyle w:val="Testonotaapidipagina"/>
        <w:rPr>
          <w:rFonts w:cstheme="minorHAnsi"/>
          <w:sz w:val="18"/>
          <w:szCs w:val="18"/>
        </w:rPr>
      </w:pPr>
    </w:p>
    <w:p w:rsidR="00C856D5" w:rsidRPr="003C0E13" w:rsidRDefault="00C856D5" w:rsidP="00C856D5">
      <w:pPr>
        <w:pStyle w:val="Testonotaapidipagina"/>
        <w:rPr>
          <w:rFonts w:cstheme="minorHAnsi"/>
          <w:sz w:val="18"/>
          <w:szCs w:val="18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C856D5" w:rsidRPr="003C0E13" w:rsidRDefault="00C856D5" w:rsidP="00C856D5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</w:p>
    <w:p w:rsidR="0035170A" w:rsidRPr="003C0E13" w:rsidRDefault="0035170A" w:rsidP="0035170A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3C0E13">
        <w:rPr>
          <w:rFonts w:cstheme="minorHAnsi"/>
          <w:sz w:val="14"/>
          <w:szCs w:val="24"/>
        </w:rPr>
        <w:t xml:space="preserve">                …………………………………………………………………………………………………                                                            </w:t>
      </w:r>
      <w:r w:rsidR="00C856D5" w:rsidRPr="003C0E13">
        <w:rPr>
          <w:rFonts w:cstheme="minorHAnsi"/>
          <w:sz w:val="14"/>
          <w:szCs w:val="24"/>
        </w:rPr>
        <w:t>………………………………………………………………………………………………………</w:t>
      </w:r>
    </w:p>
    <w:p w:rsidR="00C856D5" w:rsidRPr="003C0E13" w:rsidRDefault="00C856D5" w:rsidP="0035170A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3C0E13">
        <w:rPr>
          <w:rFonts w:cstheme="minorHAnsi"/>
          <w:sz w:val="14"/>
          <w:szCs w:val="24"/>
        </w:rPr>
        <w:tab/>
      </w:r>
      <w:r w:rsidR="0026149B" w:rsidRPr="003C0E13">
        <w:rPr>
          <w:rFonts w:cstheme="minorHAnsi"/>
          <w:sz w:val="14"/>
          <w:szCs w:val="24"/>
        </w:rPr>
        <w:t xml:space="preserve">        </w:t>
      </w:r>
      <w:r w:rsidRPr="003C0E13">
        <w:rPr>
          <w:rFonts w:cstheme="minorHAnsi"/>
          <w:sz w:val="14"/>
          <w:szCs w:val="24"/>
        </w:rPr>
        <w:t xml:space="preserve">(Luogo e </w:t>
      </w:r>
      <w:proofErr w:type="gramStart"/>
      <w:r w:rsidRPr="003C0E13">
        <w:rPr>
          <w:rFonts w:cstheme="minorHAnsi"/>
          <w:sz w:val="14"/>
          <w:szCs w:val="24"/>
        </w:rPr>
        <w:t>data)</w:t>
      </w:r>
      <w:r w:rsidRPr="003C0E13">
        <w:rPr>
          <w:rFonts w:cstheme="minorHAnsi"/>
          <w:sz w:val="14"/>
          <w:szCs w:val="24"/>
        </w:rPr>
        <w:tab/>
      </w:r>
      <w:proofErr w:type="gramEnd"/>
      <w:r w:rsidRPr="003C0E13">
        <w:rPr>
          <w:rFonts w:cstheme="minorHAnsi"/>
          <w:sz w:val="14"/>
          <w:szCs w:val="24"/>
        </w:rPr>
        <w:t>(Firma)</w:t>
      </w:r>
    </w:p>
    <w:p w:rsidR="00C856D5" w:rsidRPr="003C0E13" w:rsidRDefault="0026149B" w:rsidP="00CA044B">
      <w:r w:rsidRPr="003C0E13"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02077" wp14:editId="1CFA2C3B">
                <wp:simplePos x="0" y="0"/>
                <wp:positionH relativeFrom="column">
                  <wp:posOffset>-2540</wp:posOffset>
                </wp:positionH>
                <wp:positionV relativeFrom="paragraph">
                  <wp:posOffset>2413000</wp:posOffset>
                </wp:positionV>
                <wp:extent cx="181927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2A8A6" id="Connettore 1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90pt" to="143.0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" strokecolor="black [3040]"/>
            </w:pict>
          </mc:Fallback>
        </mc:AlternateContent>
      </w:r>
    </w:p>
    <w:sectPr w:rsidR="00C856D5" w:rsidRPr="003C0E13" w:rsidSect="00C71D1A">
      <w:footerReference w:type="default" r:id="rId19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4A" w:rsidRDefault="00E92C4A" w:rsidP="0017173A">
      <w:pPr>
        <w:spacing w:after="0" w:line="240" w:lineRule="auto"/>
      </w:pPr>
      <w:r>
        <w:separator/>
      </w:r>
    </w:p>
  </w:endnote>
  <w:endnote w:type="continuationSeparator" w:id="0">
    <w:p w:rsidR="00E92C4A" w:rsidRDefault="00E92C4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11" w:rsidRDefault="009C34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D5" w:rsidRPr="00CA044B" w:rsidRDefault="00D76F6B">
    <w:pPr>
      <w:pStyle w:val="Pidipagina"/>
      <w:rPr>
        <w:lang w:val="en-US"/>
      </w:rPr>
    </w:pPr>
    <w:r w:rsidRPr="00CA044B">
      <w:rPr>
        <w:vertAlign w:val="superscript"/>
        <w:lang w:val="en-US"/>
      </w:rPr>
      <w:t>1</w:t>
    </w:r>
    <w:r w:rsidR="00CA044B" w:rsidRPr="00CA044B">
      <w:rPr>
        <w:color w:val="44546A"/>
        <w:sz w:val="18"/>
        <w:szCs w:val="18"/>
        <w:lang w:val="en-GB"/>
      </w:rPr>
      <w:t xml:space="preserve"> </w:t>
    </w:r>
    <w:r w:rsidR="00CA044B">
      <w:rPr>
        <w:color w:val="44546A"/>
        <w:sz w:val="18"/>
        <w:szCs w:val="18"/>
        <w:lang w:val="en-GB"/>
      </w:rPr>
      <w:t xml:space="preserve">Address to the data processor (for example: banks, telephone operators, credit information systems, website operators, insurance companies, healthcare facilities, public administrations, etc.), also through the Data Protection Officer (RPD), where designated by the </w:t>
    </w:r>
    <w:r w:rsidR="00761BBC">
      <w:rPr>
        <w:color w:val="44546A"/>
        <w:sz w:val="18"/>
        <w:szCs w:val="18"/>
        <w:lang w:val="en-GB"/>
      </w:rPr>
      <w:t>C</w:t>
    </w:r>
    <w:r w:rsidR="00CA044B">
      <w:rPr>
        <w:color w:val="44546A"/>
        <w:sz w:val="18"/>
        <w:szCs w:val="18"/>
        <w:lang w:val="en-GB"/>
      </w:rPr>
      <w:t>ontroller.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11" w:rsidRDefault="009C341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1A" w:rsidRDefault="00C71D1A" w:rsidP="00C71D1A">
    <w:pPr>
      <w:pStyle w:val="Testonotaa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1A" w:rsidRPr="009C3411" w:rsidRDefault="00C71D1A" w:rsidP="00C71D1A">
    <w:pPr>
      <w:pStyle w:val="Testonotaapidipagina"/>
      <w:rPr>
        <w:lang w:val="en-GB"/>
      </w:rPr>
    </w:pPr>
    <w:r w:rsidRPr="00CA044B">
      <w:rPr>
        <w:vertAlign w:val="superscript"/>
        <w:lang w:val="en-US"/>
      </w:rPr>
      <w:t xml:space="preserve">2 </w:t>
    </w:r>
    <w:r w:rsidR="00CA044B" w:rsidRPr="00CA044B">
      <w:rPr>
        <w:color w:val="44546A"/>
        <w:sz w:val="18"/>
        <w:szCs w:val="18"/>
        <w:lang w:val="en-GB"/>
      </w:rPr>
      <w:t>For more information: guidelines about the right to “Data portability</w:t>
    </w:r>
    <w:r w:rsidR="00A600BF">
      <w:rPr>
        <w:color w:val="44546A"/>
        <w:sz w:val="18"/>
        <w:szCs w:val="18"/>
        <w:lang w:val="en-GB"/>
      </w:rPr>
      <w:t>”</w:t>
    </w:r>
    <w:r w:rsidR="00CA044B" w:rsidRPr="00CA044B">
      <w:rPr>
        <w:color w:val="44546A"/>
        <w:sz w:val="18"/>
        <w:szCs w:val="18"/>
        <w:lang w:val="en-GB"/>
      </w:rPr>
      <w:t xml:space="preserve"> available at </w:t>
    </w:r>
    <w:r w:rsidR="00CA044B" w:rsidRPr="009C3411">
      <w:rPr>
        <w:rStyle w:val="Collegamentoipertestuale"/>
        <w:sz w:val="18"/>
        <w:szCs w:val="18"/>
        <w:lang w:val="en-GB"/>
      </w:rPr>
      <w:t>www.garantepriv</w:t>
    </w:r>
    <w:r w:rsidR="009C3411">
      <w:rPr>
        <w:rStyle w:val="Collegamentoipertestuale"/>
        <w:sz w:val="18"/>
        <w:szCs w:val="18"/>
        <w:lang w:val="en-GB"/>
      </w:rPr>
      <w:t>acy.it</w:t>
    </w:r>
    <w:bookmarkStart w:id="0" w:name="_GoBack"/>
    <w:bookmarkEnd w:id="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6B" w:rsidRDefault="00D76F6B" w:rsidP="00C71D1A">
    <w:pPr>
      <w:pStyle w:val="Testonotaa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B" w:rsidRPr="00CA044B" w:rsidRDefault="0035170A" w:rsidP="00C71D1A">
    <w:pPr>
      <w:pStyle w:val="Testonotaapidipagina"/>
      <w:rPr>
        <w:sz w:val="18"/>
        <w:szCs w:val="18"/>
        <w:lang w:val="en-GB"/>
      </w:rPr>
    </w:pPr>
    <w:r w:rsidRPr="00CA044B">
      <w:rPr>
        <w:vertAlign w:val="superscript"/>
        <w:lang w:val="en-US"/>
      </w:rPr>
      <w:t xml:space="preserve">3 </w:t>
    </w:r>
    <w:r w:rsidR="002D091C">
      <w:rPr>
        <w:color w:val="44546A"/>
        <w:sz w:val="18"/>
        <w:szCs w:val="18"/>
        <w:lang w:val="en-GB"/>
      </w:rPr>
      <w:t xml:space="preserve">Attach </w:t>
    </w:r>
    <w:r w:rsidR="00CA044B" w:rsidRPr="00CA044B">
      <w:rPr>
        <w:color w:val="44546A"/>
        <w:sz w:val="18"/>
        <w:szCs w:val="18"/>
        <w:lang w:val="en-GB"/>
      </w:rPr>
      <w:t>copy of an identification document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4A" w:rsidRDefault="00E92C4A" w:rsidP="0017173A">
      <w:pPr>
        <w:spacing w:after="0" w:line="240" w:lineRule="auto"/>
      </w:pPr>
      <w:r>
        <w:separator/>
      </w:r>
    </w:p>
  </w:footnote>
  <w:footnote w:type="continuationSeparator" w:id="0">
    <w:p w:rsidR="00E92C4A" w:rsidRDefault="00E92C4A" w:rsidP="0017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11" w:rsidRDefault="009C34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82" w:rsidRDefault="007A4B8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D829F90" wp14:editId="57303B3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11" w:rsidRDefault="009C341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1A" w:rsidRDefault="00C71D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63346EA" wp14:editId="28346D4E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6B" w:rsidRDefault="00D76F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DDC2F28" wp14:editId="1309E288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1FEA"/>
    <w:multiLevelType w:val="hybridMultilevel"/>
    <w:tmpl w:val="BA70EC20"/>
    <w:lvl w:ilvl="0" w:tplc="99E4394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038"/>
    <w:multiLevelType w:val="hybridMultilevel"/>
    <w:tmpl w:val="D9567728"/>
    <w:lvl w:ilvl="0" w:tplc="AB24322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45A62"/>
    <w:rsid w:val="00153449"/>
    <w:rsid w:val="0017173A"/>
    <w:rsid w:val="001E0349"/>
    <w:rsid w:val="0023126F"/>
    <w:rsid w:val="00260F9B"/>
    <w:rsid w:val="0026149B"/>
    <w:rsid w:val="002D091C"/>
    <w:rsid w:val="002E75D4"/>
    <w:rsid w:val="002F1445"/>
    <w:rsid w:val="0035170A"/>
    <w:rsid w:val="003C0E13"/>
    <w:rsid w:val="003D197B"/>
    <w:rsid w:val="00483E98"/>
    <w:rsid w:val="004B2BD3"/>
    <w:rsid w:val="005B0168"/>
    <w:rsid w:val="0067067B"/>
    <w:rsid w:val="006952E7"/>
    <w:rsid w:val="006A17B6"/>
    <w:rsid w:val="006A420B"/>
    <w:rsid w:val="00761BBC"/>
    <w:rsid w:val="007A4B82"/>
    <w:rsid w:val="00957D37"/>
    <w:rsid w:val="009716C1"/>
    <w:rsid w:val="009B143B"/>
    <w:rsid w:val="009C3411"/>
    <w:rsid w:val="009D1BE9"/>
    <w:rsid w:val="00A535C9"/>
    <w:rsid w:val="00A600BF"/>
    <w:rsid w:val="00B13D94"/>
    <w:rsid w:val="00B949A4"/>
    <w:rsid w:val="00BB0662"/>
    <w:rsid w:val="00C41F1A"/>
    <w:rsid w:val="00C71D1A"/>
    <w:rsid w:val="00C7576D"/>
    <w:rsid w:val="00C856D5"/>
    <w:rsid w:val="00CA044B"/>
    <w:rsid w:val="00CC756B"/>
    <w:rsid w:val="00D04475"/>
    <w:rsid w:val="00D76407"/>
    <w:rsid w:val="00D76F6B"/>
    <w:rsid w:val="00E24BC3"/>
    <w:rsid w:val="00E45262"/>
    <w:rsid w:val="00E92C4A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22316ED-FAE6-4CB8-897A-2AA01F6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56D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56D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56D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9162-945D-4BF3-84CF-7E69373F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"ing. Ugo Gecchelin - ENTER s.r.l." &lt;u.gecchelin@entersrl.com&gt;</dc:creator>
  <cp:lastModifiedBy>Caterina Saldi</cp:lastModifiedBy>
  <cp:revision>14</cp:revision>
  <cp:lastPrinted>2018-12-18T14:23:00Z</cp:lastPrinted>
  <dcterms:created xsi:type="dcterms:W3CDTF">2018-12-18T10:00:00Z</dcterms:created>
  <dcterms:modified xsi:type="dcterms:W3CDTF">2019-01-23T16:38:00Z</dcterms:modified>
</cp:coreProperties>
</file>